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6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4"/>
        <w:gridCol w:w="1856"/>
        <w:gridCol w:w="1029"/>
        <w:gridCol w:w="1147"/>
        <w:gridCol w:w="679"/>
        <w:gridCol w:w="1560"/>
        <w:gridCol w:w="50"/>
        <w:gridCol w:w="602"/>
        <w:gridCol w:w="2449"/>
      </w:tblGrid>
      <w:tr w:rsidR="00AE25B2" w14:paraId="257FF41A" w14:textId="77777777" w:rsidTr="00481F41">
        <w:trPr>
          <w:trHeight w:val="20"/>
          <w:jc w:val="center"/>
        </w:trPr>
        <w:tc>
          <w:tcPr>
            <w:tcW w:w="110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FFC000" w:themeColor="accent4"/>
              <w:right w:val="single" w:sz="8" w:space="0" w:color="000000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78EAC" w14:textId="37C5B6AC" w:rsidR="00AE25B2" w:rsidRDefault="00AE25B2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MAX NewsWatch List</w:t>
            </w:r>
          </w:p>
          <w:p w14:paraId="34D92AA3" w14:textId="35C1FC42" w:rsidR="00AE25B2" w:rsidRPr="006359DE" w:rsidRDefault="00AE25B2" w:rsidP="006359DE">
            <w:pPr>
              <w:suppressAutoHyphens w:val="0"/>
              <w:spacing w:after="0"/>
              <w:jc w:val="center"/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18"/>
                <w:szCs w:val="18"/>
                <w:lang w:eastAsia="en-NZ"/>
              </w:rPr>
              <w:br/>
            </w:r>
            <w:r w:rsidR="00F01CFE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11</w:t>
            </w:r>
            <w:r w:rsidR="00B0086E" w:rsidRPr="00B0086E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th</w:t>
            </w:r>
            <w:r w:rsidR="00B0086E" w:rsidRPr="00B0086E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October 2026        </w:t>
            </w:r>
            <w:r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  <w:p w14:paraId="0A457401" w14:textId="77777777" w:rsidR="00AE25B2" w:rsidRDefault="00AE25B2">
            <w:pPr>
              <w:shd w:val="clear" w:color="auto" w:fill="FDFFB5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 xml:space="preserve">Market Open Times 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t>(NY Time): 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>Tokyo 8pm  –  Frankfurt 2am  –  London 3am  –  US 8am</w:t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t>Be careful when  Daylight  Saving Changes are in play</w:t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en-NZ"/>
              </w:rPr>
              <w:t>All Times are in New York Time</w:t>
            </w:r>
            <w:r>
              <w:rPr>
                <w:rFonts w:ascii="Verdana" w:eastAsia="Times New Roman" w:hAnsi="Verdana" w:cs="Calibri"/>
                <w:b/>
                <w:bCs/>
                <w:sz w:val="2"/>
                <w:szCs w:val="2"/>
                <w:lang w:eastAsia="en-NZ"/>
              </w:rPr>
              <w:br/>
            </w:r>
          </w:p>
        </w:tc>
      </w:tr>
      <w:bookmarkEnd w:id="0"/>
      <w:tr w:rsidR="00AE25B2" w14:paraId="294F891E" w14:textId="77777777" w:rsidTr="00481F41">
        <w:trPr>
          <w:trHeight w:val="20"/>
          <w:jc w:val="center"/>
        </w:trPr>
        <w:tc>
          <w:tcPr>
            <w:tcW w:w="1694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1CFE5" w14:textId="3DE03A51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Impact</w:t>
            </w:r>
          </w:p>
        </w:tc>
        <w:tc>
          <w:tcPr>
            <w:tcW w:w="185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716E71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Date</w:t>
            </w:r>
          </w:p>
        </w:tc>
        <w:tc>
          <w:tcPr>
            <w:tcW w:w="217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6AE42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Time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7DF35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Cur.</w:t>
            </w:r>
          </w:p>
        </w:tc>
        <w:tc>
          <w:tcPr>
            <w:tcW w:w="4661" w:type="dxa"/>
            <w:gridSpan w:val="4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BAEE2A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News Event</w:t>
            </w:r>
          </w:p>
        </w:tc>
      </w:tr>
      <w:tr w:rsidR="00AE25B2" w14:paraId="03C63728" w14:textId="77777777" w:rsidTr="00481F41">
        <w:trPr>
          <w:trHeight w:hRule="exact" w:val="318"/>
          <w:jc w:val="center"/>
        </w:trPr>
        <w:tc>
          <w:tcPr>
            <w:tcW w:w="11066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2A8E6" w14:textId="109AFE3B" w:rsidR="00AE25B2" w:rsidRPr="00305DB8" w:rsidRDefault="00AE25B2" w:rsidP="00305DB8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  <w:t>Using the NewsWatch</w:t>
            </w:r>
          </w:p>
        </w:tc>
      </w:tr>
      <w:tr w:rsidR="00AE25B2" w14:paraId="46691EFC" w14:textId="77777777" w:rsidTr="00481F41">
        <w:trPr>
          <w:trHeight w:hRule="exact" w:val="318"/>
          <w:jc w:val="center"/>
        </w:trPr>
        <w:tc>
          <w:tcPr>
            <w:tcW w:w="11066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1359CF" w14:textId="1C54BC3A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bookmarkStart w:id="1" w:name="_Hlk153010497"/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 Currency Considerations:</w:t>
            </w:r>
          </w:p>
        </w:tc>
      </w:tr>
      <w:tr w:rsidR="00AE25B2" w14:paraId="38BBFC01" w14:textId="77777777" w:rsidTr="00481F41">
        <w:trPr>
          <w:trHeight w:val="318"/>
          <w:jc w:val="center"/>
        </w:trPr>
        <w:tc>
          <w:tcPr>
            <w:tcW w:w="11066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AA8BA4" w14:textId="313ACF36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News on the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EUR, USD, JPY &amp; GBP can impact all Pairs</w:t>
            </w:r>
          </w:p>
        </w:tc>
      </w:tr>
      <w:tr w:rsidR="00AE25B2" w14:paraId="5C8A8283" w14:textId="77777777" w:rsidTr="00481F41">
        <w:trPr>
          <w:trHeight w:val="318"/>
          <w:jc w:val="center"/>
        </w:trPr>
        <w:tc>
          <w:tcPr>
            <w:tcW w:w="11066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B03FC0" w14:textId="10123318" w:rsidR="00AE25B2" w:rsidRPr="006107DC" w:rsidRDefault="00AE25B2">
            <w:pPr>
              <w:suppressAutoHyphens w:val="0"/>
              <w:spacing w:after="0"/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News on the smaller currencies generally only impact their own pairs.</w:t>
            </w:r>
          </w:p>
        </w:tc>
      </w:tr>
      <w:tr w:rsidR="00AE25B2" w14:paraId="5F09CFDE" w14:textId="77777777" w:rsidTr="00481F41">
        <w:trPr>
          <w:trHeight w:val="318"/>
          <w:jc w:val="center"/>
        </w:trPr>
        <w:tc>
          <w:tcPr>
            <w:tcW w:w="11066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D2B8D6" w14:textId="76A0722D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News Impacts:</w:t>
            </w:r>
          </w:p>
        </w:tc>
      </w:tr>
      <w:tr w:rsidR="00AE25B2" w14:paraId="68A4DAB6" w14:textId="77777777" w:rsidTr="00481F41">
        <w:trPr>
          <w:trHeight w:val="318"/>
          <w:jc w:val="center"/>
        </w:trPr>
        <w:tc>
          <w:tcPr>
            <w:tcW w:w="11066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D1754" w14:textId="0657B2F4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FF"/>
                <w:sz w:val="20"/>
                <w:szCs w:val="20"/>
              </w:rPr>
              <w:t>High Impact News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– can affect all Pairs (even the NZD)</w:t>
            </w:r>
          </w:p>
        </w:tc>
      </w:tr>
      <w:tr w:rsidR="00AE25B2" w14:paraId="298FBA50" w14:textId="77777777" w:rsidTr="00481F41">
        <w:trPr>
          <w:trHeight w:val="318"/>
          <w:jc w:val="center"/>
        </w:trPr>
        <w:tc>
          <w:tcPr>
            <w:tcW w:w="11066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501DAF" w14:textId="564204D1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00"/>
                <w:sz w:val="20"/>
                <w:szCs w:val="20"/>
                <w:lang w:eastAsia="en-NZ"/>
              </w:rPr>
              <w:t xml:space="preserve">All Timeframe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– can impact all timeframes of a relevant Pair.</w:t>
            </w:r>
          </w:p>
        </w:tc>
      </w:tr>
      <w:tr w:rsidR="00AE25B2" w14:paraId="3694BCE1" w14:textId="77777777" w:rsidTr="00481F41">
        <w:trPr>
          <w:trHeight w:val="318"/>
          <w:jc w:val="center"/>
        </w:trPr>
        <w:tc>
          <w:tcPr>
            <w:tcW w:w="11066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25720B" w14:textId="7B1BF6FA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sz w:val="20"/>
                <w:szCs w:val="20"/>
                <w:lang w:eastAsia="en-NZ"/>
              </w:rPr>
              <w:t xml:space="preserve">Under H4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– can impact timeframes from H4 down of a relevant Pair.</w:t>
            </w:r>
          </w:p>
        </w:tc>
      </w:tr>
      <w:tr w:rsidR="00AE25B2" w14:paraId="01174A5A" w14:textId="77777777" w:rsidTr="00481F41">
        <w:trPr>
          <w:trHeight w:val="318"/>
          <w:jc w:val="center"/>
        </w:trPr>
        <w:tc>
          <w:tcPr>
            <w:tcW w:w="11066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85DE7" w14:textId="4F20F5A3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cs="Calibri"/>
                <w:i/>
                <w:iCs/>
                <w:color w:val="375623"/>
              </w:rPr>
              <w:t>Monitor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:                     – Use to keep abreast of changes.</w:t>
            </w:r>
          </w:p>
        </w:tc>
      </w:tr>
      <w:tr w:rsidR="00AE25B2" w14:paraId="1FE11229" w14:textId="77777777" w:rsidTr="00481F41">
        <w:trPr>
          <w:trHeight w:val="318"/>
          <w:jc w:val="center"/>
        </w:trPr>
        <w:tc>
          <w:tcPr>
            <w:tcW w:w="11066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AF65CB" w14:textId="4101D177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C00000"/>
                <w:sz w:val="20"/>
                <w:szCs w:val="20"/>
                <w:lang w:eastAsia="en-NZ"/>
              </w:rPr>
              <w:t xml:space="preserve">    Recommendations:</w:t>
            </w:r>
          </w:p>
        </w:tc>
      </w:tr>
      <w:tr w:rsidR="00AE25B2" w14:paraId="161A0592" w14:textId="77777777" w:rsidTr="00481F41">
        <w:trPr>
          <w:trHeight w:val="318"/>
          <w:jc w:val="center"/>
        </w:trPr>
        <w:tc>
          <w:tcPr>
            <w:tcW w:w="11066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4D78A3" w14:textId="536AB5E7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Do not Open </w:t>
            </w:r>
            <w:proofErr w:type="gramStart"/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orders</w:t>
            </w:r>
            <w:proofErr w:type="gramEnd"/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 hour prior to a News Release.</w:t>
            </w:r>
          </w:p>
        </w:tc>
      </w:tr>
      <w:tr w:rsidR="00AE25B2" w14:paraId="1B72BE30" w14:textId="77777777" w:rsidTr="00481F41">
        <w:trPr>
          <w:trHeight w:val="318"/>
          <w:jc w:val="center"/>
        </w:trPr>
        <w:tc>
          <w:tcPr>
            <w:tcW w:w="11066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EB42E9" w14:textId="56DD4EC5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Close Orders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15-30minutes before the News Release.</w:t>
            </w:r>
          </w:p>
        </w:tc>
      </w:tr>
      <w:tr w:rsidR="00AE25B2" w14:paraId="70E35DE2" w14:textId="77777777" w:rsidTr="00481F41">
        <w:trPr>
          <w:trHeight w:val="318"/>
          <w:jc w:val="center"/>
        </w:trPr>
        <w:tc>
          <w:tcPr>
            <w:tcW w:w="11066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E561BC" w14:textId="0E93CA32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This is to avoid volatility that can damage account $$ &amp; profit $$.</w:t>
            </w:r>
          </w:p>
        </w:tc>
      </w:tr>
      <w:tr w:rsidR="00AE25B2" w14:paraId="600EE4BB" w14:textId="77777777" w:rsidTr="00481F41">
        <w:trPr>
          <w:trHeight w:val="318"/>
          <w:jc w:val="center"/>
        </w:trPr>
        <w:tc>
          <w:tcPr>
            <w:tcW w:w="11066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0D52C" w14:textId="34126D15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       MAX Standard Students have more options.</w:t>
            </w:r>
          </w:p>
        </w:tc>
      </w:tr>
      <w:tr w:rsidR="00AE25B2" w14:paraId="74AA9A4C" w14:textId="77777777" w:rsidTr="00481F41">
        <w:trPr>
          <w:trHeight w:val="318"/>
          <w:jc w:val="center"/>
        </w:trPr>
        <w:tc>
          <w:tcPr>
            <w:tcW w:w="11066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DD58F6" w14:textId="1F3D6AD4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</w:tr>
      <w:tr w:rsidR="00AE25B2" w14:paraId="39949F2D" w14:textId="77777777" w:rsidTr="00481F41">
        <w:trPr>
          <w:trHeight w:val="20"/>
          <w:jc w:val="center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7B824" w14:textId="0C0F7D3A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Impact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046BA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Date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5F49B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Time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5D07F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Cur.</w:t>
            </w:r>
          </w:p>
        </w:tc>
        <w:tc>
          <w:tcPr>
            <w:tcW w:w="4661" w:type="dxa"/>
            <w:gridSpan w:val="4"/>
            <w:tcBorders>
              <w:top w:val="single" w:sz="4" w:space="0" w:color="auto"/>
              <w:left w:val="single" w:sz="4" w:space="0" w:color="FFC000" w:themeColor="accent4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EC9173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News Event</w:t>
            </w:r>
          </w:p>
        </w:tc>
      </w:tr>
      <w:tr w:rsidR="00AE25B2" w14:paraId="3E27A6F8" w14:textId="77777777" w:rsidTr="00481F41">
        <w:trPr>
          <w:cantSplit/>
          <w:trHeight w:hRule="exact" w:val="306"/>
          <w:jc w:val="center"/>
        </w:trPr>
        <w:tc>
          <w:tcPr>
            <w:tcW w:w="1694" w:type="dxa"/>
            <w:tcBorders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39BC8" w14:textId="6701ADB0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1856" w:type="dxa"/>
            <w:tcBorders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C0DB7" w14:textId="2D6DC3EA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2176" w:type="dxa"/>
            <w:gridSpan w:val="2"/>
            <w:tcBorders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6F8F3" w14:textId="2A4ED5D3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679" w:type="dxa"/>
            <w:tcBorders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96973" w14:textId="476289D7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4661" w:type="dxa"/>
            <w:gridSpan w:val="4"/>
            <w:tcBorders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F658C" w14:textId="0057E7C1" w:rsidR="00AE25B2" w:rsidRDefault="00AE25B2" w:rsidP="007649B0">
            <w:pPr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</w:tr>
      <w:tr w:rsidR="008E385E" w:rsidRPr="008E385E" w14:paraId="234E5326" w14:textId="77777777" w:rsidTr="00481F4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58096B49" w14:textId="77777777" w:rsidR="008E385E" w:rsidRPr="008E385E" w:rsidRDefault="008E385E" w:rsidP="008E385E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Meiryo UI"/>
                <w:sz w:val="20"/>
                <w:szCs w:val="20"/>
                <w:lang w:eastAsia="en-NZ"/>
              </w:rPr>
            </w:pP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7C65BB57" w14:textId="77777777" w:rsidR="008E385E" w:rsidRPr="008E385E" w:rsidRDefault="008E385E" w:rsidP="008E385E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Meiryo UI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65D0E10E" w14:textId="77777777" w:rsidR="008E385E" w:rsidRPr="008E385E" w:rsidRDefault="008E385E" w:rsidP="008E385E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Meiryo UI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1956B805" w14:textId="77777777" w:rsidR="008E385E" w:rsidRPr="008E385E" w:rsidRDefault="008E385E" w:rsidP="008E385E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</w:tcPr>
          <w:p w14:paraId="2EDE5ACE" w14:textId="77777777" w:rsidR="008E385E" w:rsidRPr="008E385E" w:rsidRDefault="008E385E" w:rsidP="008E385E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4512FD" w:rsidRPr="004512FD" w14:paraId="16EC4684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150809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Holiday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861E5B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Sun Oct 11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bottom"/>
            <w:hideMark/>
          </w:tcPr>
          <w:p w14:paraId="2EB6748D" w14:textId="0F25D59D" w:rsidR="004512FD" w:rsidRPr="004512FD" w:rsidRDefault="004512FD" w:rsidP="004512FD">
            <w:pPr>
              <w:suppressAutoHyphens w:val="0"/>
              <w:autoSpaceDN/>
              <w:spacing w:after="0"/>
              <w:rPr>
                <w:rFonts w:eastAsia="Times New Roman" w:cs="Calibri"/>
                <w:color w:val="000000"/>
                <w:lang w:eastAsia="en-NZ"/>
              </w:rPr>
            </w:pP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F30330" wp14:editId="2733F40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2" name="Rectangle 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BEDE00D-3DCD-41E0-9F37-11A3B5FDBA2F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F48AEC" id="Rectangle 51" o:spid="_x0000_s1026" style="position:absolute;margin-left:0;margin-top:0;width:5.2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0CE201B" wp14:editId="6E5834F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3" name="Rectangle 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F5754DC-2697-4313-879A-B89D0CFF6871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50F708" id="Rectangle 50" o:spid="_x0000_s1026" style="position:absolute;margin-left:0;margin-top:0;width:5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B27336" wp14:editId="1B56806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4" name="Rectangle 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AD52801-4087-4F00-9648-BFEDB0C74B0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C8CEA5" id="Rectangle 49" o:spid="_x0000_s1026" style="position:absolute;margin-left:0;margin-top:0;width:5.25pt;height: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EFAE2CA" wp14:editId="2F764A7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5" name="Rectangle 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E06E601-3170-4DFE-AE36-5BEB2AF3034B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6E3851" id="Rectangle 48" o:spid="_x0000_s1026" style="position:absolute;margin-left:0;margin-top:0;width:5.2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9DB491C" wp14:editId="7E1EA37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6" name="Rectangle 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7AC8978-31BA-4014-8AFD-45FC618CE1D5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B338B3" id="Rectangle 47" o:spid="_x0000_s1026" style="position:absolute;margin-left:0;margin-top:0;width:5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C9075F6" wp14:editId="4E62BD0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7" name="Rectangle 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8CF4E1B-090B-474F-8820-C5ACC272A6A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55DC2F" id="Rectangle 46" o:spid="_x0000_s1026" style="position:absolute;margin-left:0;margin-top:0;width:5.25pt;height: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0A4074" wp14:editId="0B6F6A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8" name="Rectangle 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C2DD8E2-30B2-44B7-A99B-80BED79299E0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D75D6F" id="Rectangle 45" o:spid="_x0000_s1026" style="position:absolute;margin-left:0;margin-top:0;width:5.25pt;height: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D574CB3" wp14:editId="5DB5D3A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9" name="Rectangle 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78A4B5B-225C-4DA5-B369-53E3FF03EF55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654C29" id="Rectangle 44" o:spid="_x0000_s1026" style="position:absolute;margin-left:0;margin-top:0;width:5.25pt;height: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9264F75" wp14:editId="21BA672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0" name="Rectangle 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3F40E0A-DDD1-4950-994A-3D0AA8FDF9A7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037A8D" id="Rectangle 43" o:spid="_x0000_s1026" style="position:absolute;margin-left:0;margin-top:0;width:5.25pt;height: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C332F0" wp14:editId="4AB6A0D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1" name="Rectangle 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C358328-F978-40F7-84E2-1D27A3D3E32C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173729" id="Rectangle 42" o:spid="_x0000_s1026" style="position:absolute;margin-left:0;margin-top:0;width:5.25pt;height: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4860FB5" wp14:editId="4A80EB3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2" name="Rectangle 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7B46C8B-5FB1-4376-9084-CF0BEE3AA1B1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3EB6DF" id="Rectangle 41" o:spid="_x0000_s1026" style="position:absolute;margin-left:0;margin-top:0;width:5.25pt;height: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6156986" wp14:editId="4F8F2EC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3" name="Rectangle 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2CB6EAD-1556-4066-BF0C-9F72AD3E2887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96ECDC" id="Rectangle 40" o:spid="_x0000_s1026" style="position:absolute;margin-left:0;margin-top:0;width:5.2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E7DFA31" wp14:editId="1111C35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4" name="Rectangle 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61EFB4C-C43A-4EE9-865B-A12B5ED06AA3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CB0989" id="Rectangle 39" o:spid="_x0000_s1026" style="position:absolute;margin-left:0;margin-top:0;width:5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1F412B3" wp14:editId="3460492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5" name="Rectangle 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FD631D2-E28F-481A-8EDB-1E08AC389A83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0C612B" id="Rectangle 38" o:spid="_x0000_s1026" style="position:absolute;margin-left:0;margin-top:0;width:5.25pt;height:5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B7E4242" wp14:editId="5B4B354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6" name="Rectangle 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6D7DECD-009D-4D48-AB7C-901A973D3958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A77219" id="Rectangle 37" o:spid="_x0000_s1026" style="position:absolute;margin-left:0;margin-top:0;width:5.2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5C0A0BC" wp14:editId="40BFD81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7" name="Rectangle 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D483136-3F91-49F2-9673-FB452980954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A5DA3" id="Rectangle 36" o:spid="_x0000_s1026" style="position:absolute;margin-left:0;margin-top:0;width:5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9E3466D" wp14:editId="6A90F9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8" name="Rectangle 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A3577CF-E2E5-4C9A-994A-5CD110BFA45D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5CA976" id="Rectangle 35" o:spid="_x0000_s1026" style="position:absolute;margin-left:0;margin-top:0;width:5.25pt;height:5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F11C6CD" wp14:editId="21953A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19" name="Rectangle 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C0DB01B-8E9A-4EC3-B1B2-76F607983FA2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AF0204" id="Rectangle 34" o:spid="_x0000_s1026" style="position:absolute;margin-left:0;margin-top:0;width:5.25pt;height:5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8045C0D" wp14:editId="2078BB3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20" name="Rectangle 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C1C2EE9-447C-4C9C-9542-090DE8A4969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77AAB" id="Rectangle 33" o:spid="_x0000_s1026" style="position:absolute;margin-left:0;margin-top:0;width:5.25pt;height: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A4C0D54" wp14:editId="0946721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21" name="Rectangle 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01D6ABA-9693-458C-9775-C81B47B45539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75213B" id="Rectangle 32" o:spid="_x0000_s1026" style="position:absolute;margin-left:0;margin-top:0;width:5.25pt;height: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2A8289B" wp14:editId="569E952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22" name="Rectangle 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52A8ACF-9A9B-4F25-94B1-EF26E8FA7F5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FCF5E2" id="Rectangle 31" o:spid="_x0000_s1026" style="position:absolute;margin-left:0;margin-top:0;width:5.25pt;height: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82A9B06" wp14:editId="7C47027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23" name="Rectangle 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274B826-C651-442B-9801-5B54982B32AB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E70AF7" id="Rectangle 30" o:spid="_x0000_s1026" style="position:absolute;margin-left:0;margin-top:0;width:5.25pt;height:5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58A116B" wp14:editId="1C9412D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24" name="Rectangle 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39F5345-132E-45EF-B110-0CF3C54FF663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8F886" id="Rectangle 29" o:spid="_x0000_s1026" style="position:absolute;margin-left:0;margin-top:0;width:5.25pt;height: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CCB005A" wp14:editId="7B35A88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25" name="Rectangle 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82A4209-3D65-44BA-91CF-8FF4EC41F198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169F59" id="Rectangle 28" o:spid="_x0000_s1026" style="position:absolute;margin-left:0;margin-top:0;width:5.25pt;height:5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2D9454D" wp14:editId="12A960A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26" name="Rectangle 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7103D51-B0D4-4EE5-BC6A-3BA88565AB58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0BDCF9" id="Rectangle 27" o:spid="_x0000_s1026" style="position:absolute;margin-left:0;margin-top:0;width:5.25pt;height: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  <w:r w:rsidRPr="004512FD">
              <w:rPr>
                <w:rFonts w:eastAsia="Times New Roman" w:cs="Calibri"/>
                <w:noProof/>
                <w:color w:val="000000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444752F" wp14:editId="31C0A4C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6675" cy="66675"/>
                      <wp:effectExtent l="0" t="0" r="0" b="0"/>
                      <wp:wrapNone/>
                      <wp:docPr id="27" name="Rectangle 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6A28A6F-67AA-444E-868E-1A70B111A6D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6675" cy="6667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70E4F1" id="Rectangle 27" o:spid="_x0000_s1026" style="position:absolute;margin-left:0;margin-top:0;width:5.25pt;height:5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<o:lock v:ext="edit" aspectratio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0"/>
            </w:tblGrid>
            <w:tr w:rsidR="004512FD" w:rsidRPr="004512FD" w14:paraId="6AE9B473" w14:textId="77777777" w:rsidTr="004512FD">
              <w:trPr>
                <w:trHeight w:val="315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8A206C0" w14:textId="77777777" w:rsidR="004512FD" w:rsidRPr="004512FD" w:rsidRDefault="004512FD" w:rsidP="004512FD">
                  <w:pPr>
                    <w:suppressAutoHyphens w:val="0"/>
                    <w:autoSpaceDN/>
                    <w:spacing w:after="0"/>
                    <w:jc w:val="center"/>
                    <w:rPr>
                      <w:rFonts w:ascii="Meiryo UI" w:eastAsia="Meiryo UI" w:hAnsi="Meiryo UI" w:cs="Calibri"/>
                      <w:i/>
                      <w:iCs/>
                      <w:color w:val="0070C0"/>
                      <w:sz w:val="20"/>
                      <w:szCs w:val="20"/>
                      <w:lang w:eastAsia="en-NZ"/>
                    </w:rPr>
                  </w:pPr>
                  <w:r w:rsidRPr="004512FD">
                    <w:rPr>
                      <w:rFonts w:ascii="Meiryo UI" w:eastAsia="Meiryo UI" w:hAnsi="Meiryo UI" w:cs="Calibri"/>
                      <w:i/>
                      <w:iCs/>
                      <w:color w:val="0070C0"/>
                      <w:sz w:val="20"/>
                      <w:szCs w:val="20"/>
                      <w:lang w:eastAsia="en-NZ"/>
                    </w:rPr>
                    <w:t>All Day</w:t>
                  </w:r>
                </w:p>
              </w:tc>
            </w:tr>
          </w:tbl>
          <w:p w14:paraId="22BC86EB" w14:textId="77777777" w:rsidR="004512FD" w:rsidRPr="004512FD" w:rsidRDefault="004512FD" w:rsidP="004512FD">
            <w:pPr>
              <w:suppressAutoHyphens w:val="0"/>
              <w:autoSpaceDN/>
              <w:spacing w:after="0"/>
              <w:rPr>
                <w:rFonts w:eastAsia="Times New Roman" w:cs="Calibri"/>
                <w:color w:val="00000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590AD3A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A526B5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Bank Holiday</w:t>
            </w:r>
          </w:p>
        </w:tc>
      </w:tr>
      <w:tr w:rsidR="004512FD" w:rsidRPr="004512FD" w14:paraId="4272D938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159F6F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3653B3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D9DE87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DEB7AFC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DDA156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4512FD" w:rsidRPr="004512FD" w14:paraId="286835B9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B040EE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Holiday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5BCEB1D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Mon Oct 12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B94BC02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All Day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3FD77F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DEFED1C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Bank Holiday</w:t>
            </w:r>
          </w:p>
        </w:tc>
      </w:tr>
      <w:tr w:rsidR="004512FD" w:rsidRPr="004512FD" w14:paraId="227FFDCC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0E1B912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Holiday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E85D09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Mon Oct 12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E9FFDA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All Day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AD2F6D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A5463A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Bank Holiday</w:t>
            </w:r>
          </w:p>
        </w:tc>
      </w:tr>
      <w:tr w:rsidR="004512FD" w:rsidRPr="004512FD" w14:paraId="265E42DF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233845D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40DB1A1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 Oct 12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08418C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Day 1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56B6736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All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30757D8C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IMF Meetings</w:t>
            </w:r>
          </w:p>
        </w:tc>
      </w:tr>
      <w:tr w:rsidR="004512FD" w:rsidRPr="004512FD" w14:paraId="5BBF4975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93824C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9E7AFD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 Oct 12</w:t>
            </w:r>
          </w:p>
        </w:tc>
        <w:tc>
          <w:tcPr>
            <w:tcW w:w="2176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852E61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8:30 p.m.</w:t>
            </w:r>
          </w:p>
        </w:tc>
        <w:tc>
          <w:tcPr>
            <w:tcW w:w="679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F51BF4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4661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E24904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Monetary Policy Meeting Minutes</w:t>
            </w:r>
          </w:p>
        </w:tc>
      </w:tr>
      <w:tr w:rsidR="004512FD" w:rsidRPr="004512FD" w14:paraId="1335EF83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471F5BA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2ECD3D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 Oct 12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28693FA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8:30 p.m.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FE7A74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5081C6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NAB Business Confidence</w:t>
            </w:r>
          </w:p>
        </w:tc>
      </w:tr>
      <w:tr w:rsidR="004512FD" w:rsidRPr="004512FD" w14:paraId="094AC044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7323D7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D6E00D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023DBF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AB9E5F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8B956F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4512FD" w:rsidRPr="004512FD" w14:paraId="397A2D00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3BEA57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3DE283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13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CB87322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2:00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B25B3F2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075278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German Final CPI m/m</w:t>
            </w:r>
          </w:p>
        </w:tc>
      </w:tr>
      <w:tr w:rsidR="004512FD" w:rsidRPr="004512FD" w14:paraId="3CAA9E44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F1D335E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E4852D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13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7A017EA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13th-15th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3C2633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36534E2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M2 Money Supply y/y</w:t>
            </w:r>
          </w:p>
        </w:tc>
      </w:tr>
      <w:tr w:rsidR="004512FD" w:rsidRPr="004512FD" w14:paraId="2EE85792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8865A3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53FBCB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13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937459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13th-15th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875A9E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503693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New Loans</w:t>
            </w:r>
          </w:p>
        </w:tc>
      </w:tr>
      <w:tr w:rsidR="004512FD" w:rsidRPr="004512FD" w14:paraId="06F58FE6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27447C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1F302B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13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2BC541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DF2CAE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65DC90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Existing Home Sales</w:t>
            </w:r>
          </w:p>
        </w:tc>
      </w:tr>
      <w:tr w:rsidR="004512FD" w:rsidRPr="004512FD" w14:paraId="001B17EE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159E1E5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6DFE6A0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13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5437B0B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Day 2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778352A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All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0406489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IMF Meetings</w:t>
            </w:r>
          </w:p>
        </w:tc>
      </w:tr>
      <w:tr w:rsidR="004512FD" w:rsidRPr="004512FD" w14:paraId="5CED1EDF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516759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9A8FF4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13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355810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7:30 p.m.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2440BFD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78CBAF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MI Leading Index m/m</w:t>
            </w:r>
          </w:p>
        </w:tc>
      </w:tr>
      <w:tr w:rsidR="004512FD" w:rsidRPr="004512FD" w14:paraId="2A372728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FC6310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152744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13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3430F1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9:30 p.m.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EA6127D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41FFCE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CPI y/y</w:t>
            </w:r>
          </w:p>
        </w:tc>
      </w:tr>
      <w:tr w:rsidR="004512FD" w:rsidRPr="004512FD" w14:paraId="002C1EE1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0E5E43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E705AFC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13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75F42F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9:30 p.m.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C98301C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57A4EC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PPI y/y</w:t>
            </w:r>
          </w:p>
        </w:tc>
      </w:tr>
      <w:tr w:rsidR="004512FD" w:rsidRPr="004512FD" w14:paraId="2447D9EC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7A94C4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lastRenderedPageBreak/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4DFC53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13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79CADA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0BF038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AF7822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Trade Balance</w:t>
            </w:r>
          </w:p>
        </w:tc>
      </w:tr>
      <w:tr w:rsidR="004512FD" w:rsidRPr="004512FD" w14:paraId="78885B23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37FF37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EAC406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13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12F620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1CF3E6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69A4CFD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USD-Denominated Trade Balance</w:t>
            </w:r>
          </w:p>
        </w:tc>
      </w:tr>
      <w:tr w:rsidR="004512FD" w:rsidRPr="004512FD" w14:paraId="5542C5C8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21D525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9EC9A9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4F260AD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173A8E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D24BBBC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4512FD" w:rsidRPr="004512FD" w14:paraId="4DCA5740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DAA631E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CA9717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14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B725D3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D6EB3F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AF9D76E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German 30-y Bond Auction</w:t>
            </w:r>
          </w:p>
        </w:tc>
      </w:tr>
      <w:tr w:rsidR="004512FD" w:rsidRPr="004512FD" w14:paraId="441BA7AC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682063E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5366A1E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Wed Oct 14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391C27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9DE003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4BBCFB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Core CPI m/m</w:t>
            </w:r>
          </w:p>
        </w:tc>
      </w:tr>
      <w:tr w:rsidR="004512FD" w:rsidRPr="004512FD" w14:paraId="1B47A14A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3FC3A5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E55FE2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Wed Oct 14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40512F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1B44E1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D23A39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CPI m/m</w:t>
            </w:r>
          </w:p>
        </w:tc>
      </w:tr>
      <w:tr w:rsidR="004512FD" w:rsidRPr="004512FD" w14:paraId="74EDA0CD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60347A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6E0E59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14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CD427A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202C13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EBAF24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CPI y/y</w:t>
            </w:r>
          </w:p>
        </w:tc>
      </w:tr>
      <w:tr w:rsidR="004512FD" w:rsidRPr="004512FD" w14:paraId="47DC3428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B3EC0D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1791FB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14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EC2BC5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Day 3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FC0686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All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37197D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IMF Meetings</w:t>
            </w:r>
          </w:p>
        </w:tc>
      </w:tr>
      <w:tr w:rsidR="004512FD" w:rsidRPr="004512FD" w14:paraId="196CAE65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65C9BCD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075D996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14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2CD311C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2:00 p.m.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85F02AC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2FF65D7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Beige Book</w:t>
            </w:r>
          </w:p>
        </w:tc>
      </w:tr>
      <w:tr w:rsidR="004512FD" w:rsidRPr="004512FD" w14:paraId="1AB03265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96B1E72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56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D7BFFBD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Wed Oct 14</w:t>
            </w:r>
          </w:p>
        </w:tc>
        <w:tc>
          <w:tcPr>
            <w:tcW w:w="2176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90EC71C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p.m.</w:t>
            </w:r>
          </w:p>
        </w:tc>
        <w:tc>
          <w:tcPr>
            <w:tcW w:w="679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6F941A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4661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358A49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Employment Change</w:t>
            </w:r>
          </w:p>
        </w:tc>
      </w:tr>
      <w:tr w:rsidR="004512FD" w:rsidRPr="004512FD" w14:paraId="24C33B3A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489FCDE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CB6C8F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Wed Oct 14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B493A9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p.m.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359CB5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6DA6E3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Unemployment Rate</w:t>
            </w:r>
          </w:p>
        </w:tc>
      </w:tr>
      <w:tr w:rsidR="004512FD" w:rsidRPr="004512FD" w14:paraId="22A4EF4D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0C3F49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88B1A8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B846BA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222C6A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B2AC3C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4512FD" w:rsidRPr="004512FD" w14:paraId="2A4585D3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C7D202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748824A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3BB3B3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0DB306E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3DDAD1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RBA Annual Report</w:t>
            </w:r>
          </w:p>
        </w:tc>
      </w:tr>
      <w:tr w:rsidR="004512FD" w:rsidRPr="004512FD" w14:paraId="5476C199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82BB3E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FA1DDB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FC2A64C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2:00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97260AA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3F3364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GDP m/m</w:t>
            </w:r>
          </w:p>
        </w:tc>
      </w:tr>
      <w:tr w:rsidR="004512FD" w:rsidRPr="004512FD" w14:paraId="5CE9177B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AEDE93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418CCA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66F1AD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2:00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F64DE6D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BB5EA4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Industrial Production m/m</w:t>
            </w:r>
          </w:p>
        </w:tc>
      </w:tr>
      <w:tr w:rsidR="004512FD" w:rsidRPr="004512FD" w14:paraId="1624D851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536AF4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DEF690C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49DCFFE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2:00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5412CEC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065381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Manufacturing Production m/m</w:t>
            </w:r>
          </w:p>
        </w:tc>
      </w:tr>
      <w:tr w:rsidR="004512FD" w:rsidRPr="004512FD" w14:paraId="59544CD9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E8B63BC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47DE1A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C4608D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2:30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5CE567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CHF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7D88ADE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PPI m/m</w:t>
            </w:r>
          </w:p>
        </w:tc>
      </w:tr>
      <w:tr w:rsidR="004512FD" w:rsidRPr="004512FD" w14:paraId="4AC3BDF0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21517B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E3CB7FA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A6AD78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5:00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FDA0FA2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B96944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Industrial Production m/m</w:t>
            </w:r>
          </w:p>
        </w:tc>
      </w:tr>
      <w:tr w:rsidR="004512FD" w:rsidRPr="004512FD" w14:paraId="5D21BB33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25A7EF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4C5E7AD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755D42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2B8C33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52525A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Manufacturing Sales m/m</w:t>
            </w:r>
          </w:p>
        </w:tc>
      </w:tr>
      <w:tr w:rsidR="004512FD" w:rsidRPr="004512FD" w14:paraId="25A3384E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2177D5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A2FC54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5AFEC7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90F697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F4F05ED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Wholesale Sales m/m</w:t>
            </w:r>
          </w:p>
        </w:tc>
      </w:tr>
      <w:tr w:rsidR="004512FD" w:rsidRPr="004512FD" w14:paraId="69286D6C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1B3CEB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A0D4BA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B1BCFA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4F970C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067CCC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Core PPI m/m</w:t>
            </w:r>
          </w:p>
        </w:tc>
      </w:tr>
      <w:tr w:rsidR="004512FD" w:rsidRPr="004512FD" w14:paraId="753D8098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EFAB4B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2F4446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FEFD39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E94407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879D71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Core Retail Sales m/m</w:t>
            </w:r>
          </w:p>
        </w:tc>
      </w:tr>
      <w:tr w:rsidR="004512FD" w:rsidRPr="004512FD" w14:paraId="0B8C8DAD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37B2F2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7CC75E2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9D337F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716E8E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4F1CE8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PPI m/m</w:t>
            </w:r>
          </w:p>
        </w:tc>
      </w:tr>
      <w:tr w:rsidR="004512FD" w:rsidRPr="004512FD" w14:paraId="5201D82C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A23D2A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B55425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0DEA5C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88A702E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1FE409E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Retail Sales m/m</w:t>
            </w:r>
          </w:p>
        </w:tc>
      </w:tr>
      <w:tr w:rsidR="004512FD" w:rsidRPr="004512FD" w14:paraId="66E3B01C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BCEE39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AFE800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083959E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30FA3E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A0F455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Philly Fed Manufacturing Index</w:t>
            </w:r>
          </w:p>
        </w:tc>
      </w:tr>
      <w:tr w:rsidR="004512FD" w:rsidRPr="004512FD" w14:paraId="4C001184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7E8010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A7C681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1B258E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2097D3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1169FE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Unemployment Claims</w:t>
            </w:r>
          </w:p>
        </w:tc>
      </w:tr>
      <w:tr w:rsidR="004512FD" w:rsidRPr="004512FD" w14:paraId="6FEBC075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9ACD72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6C804E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2721D0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Day 4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ECFF44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All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ADB08C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IMF Meetings</w:t>
            </w:r>
          </w:p>
        </w:tc>
      </w:tr>
      <w:tr w:rsidR="004512FD" w:rsidRPr="004512FD" w14:paraId="3F6413DF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2433B8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84F304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0FB571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10:30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549555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95BBCB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Natural Gas Storage</w:t>
            </w:r>
          </w:p>
        </w:tc>
      </w:tr>
      <w:tr w:rsidR="004512FD" w:rsidRPr="004512FD" w14:paraId="6DC75DB6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7D5B25DA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2CC8263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15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156ED5F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12:00 p.m.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5812166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48F157F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Crude Oil Inventories</w:t>
            </w:r>
          </w:p>
        </w:tc>
      </w:tr>
      <w:tr w:rsidR="004512FD" w:rsidRPr="004512FD" w14:paraId="51DABECC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46312E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856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7D9885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F4FD8E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5400BD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661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512808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4512FD" w:rsidRPr="004512FD" w14:paraId="7EBF784E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FD6719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0CFE99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16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3415A3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5:00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D2EBC5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4FBE65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Final Core CPI y/y</w:t>
            </w:r>
          </w:p>
        </w:tc>
      </w:tr>
      <w:tr w:rsidR="004512FD" w:rsidRPr="004512FD" w14:paraId="2BEE57FE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277423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43532B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16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7E8844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5:00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E278F2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EABB292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Final CPI y/y</w:t>
            </w:r>
          </w:p>
        </w:tc>
      </w:tr>
      <w:tr w:rsidR="004512FD" w:rsidRPr="004512FD" w14:paraId="2E51E7DB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1B273A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60BB957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Fri Oct 16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AD2193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5:00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91D5DCC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6A40B4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Trade Balance</w:t>
            </w:r>
          </w:p>
        </w:tc>
      </w:tr>
      <w:tr w:rsidR="004512FD" w:rsidRPr="004512FD" w14:paraId="2E7A5AFC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7388B7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F4AEB9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16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83D8CED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8:15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C541E1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2122DF9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Housing Starts</w:t>
            </w:r>
          </w:p>
        </w:tc>
      </w:tr>
      <w:tr w:rsidR="004512FD" w:rsidRPr="004512FD" w14:paraId="39E49B5A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70151DC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8AE365E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Fri Oct 16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E689EF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9:15 a.m.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EA8776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FF8767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Industrial Production m/m</w:t>
            </w:r>
          </w:p>
        </w:tc>
      </w:tr>
      <w:tr w:rsidR="004512FD" w:rsidRPr="004512FD" w14:paraId="74B8FCB9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2289E6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B5236BA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16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C0A5ED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Day 5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4E4BC0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All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60DA67E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IMF Meetings</w:t>
            </w:r>
          </w:p>
        </w:tc>
      </w:tr>
      <w:tr w:rsidR="004512FD" w:rsidRPr="004512FD" w14:paraId="62E26CF3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77C433F3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D09DD1A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16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E73F09B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00E2531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05993DB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Federal Budget Balance</w:t>
            </w:r>
          </w:p>
        </w:tc>
      </w:tr>
      <w:tr w:rsidR="004512FD" w:rsidRPr="004512FD" w14:paraId="28214F5A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37AA43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856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2F9B45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087F420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AAD41E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661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3C5D8F8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4512FD" w:rsidRPr="004512FD" w14:paraId="11BAB6B0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0EDFE72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547319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Sat Oct 17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745F69E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Day 6</w:t>
            </w: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213154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All</w:t>
            </w: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123B3E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4512FD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IMF Meetings</w:t>
            </w:r>
          </w:p>
        </w:tc>
      </w:tr>
      <w:tr w:rsidR="004512FD" w:rsidRPr="004512FD" w14:paraId="1328CC46" w14:textId="77777777" w:rsidTr="00481F41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2FF2FC4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2D84406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DB68181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D931E35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FFACA1F" w14:textId="77777777" w:rsidR="004512FD" w:rsidRPr="004512FD" w:rsidRDefault="004512FD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770E6A" w:rsidRPr="00770E6A" w14:paraId="3A653581" w14:textId="77777777" w:rsidTr="00481F4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  <w:jc w:val="center"/>
        </w:trPr>
        <w:tc>
          <w:tcPr>
            <w:tcW w:w="1694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788EB8F3" w14:textId="0BF699AE" w:rsidR="00770E6A" w:rsidRPr="00770E6A" w:rsidRDefault="00770E6A" w:rsidP="00770E6A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Meiryo UI"/>
                <w:sz w:val="20"/>
                <w:szCs w:val="20"/>
                <w:lang w:eastAsia="en-NZ"/>
              </w:rPr>
            </w:pPr>
          </w:p>
        </w:tc>
        <w:tc>
          <w:tcPr>
            <w:tcW w:w="1856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165A31D9" w14:textId="0720AF6D" w:rsidR="00770E6A" w:rsidRPr="00770E6A" w:rsidRDefault="00770E6A" w:rsidP="00770E6A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Meiryo UI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09759E68" w14:textId="77777777" w:rsidR="00770E6A" w:rsidRPr="00770E6A" w:rsidRDefault="00770E6A" w:rsidP="00770E6A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Meiryo UI"/>
                <w:sz w:val="20"/>
                <w:szCs w:val="20"/>
                <w:lang w:eastAsia="en-NZ"/>
              </w:rPr>
            </w:pPr>
          </w:p>
        </w:tc>
        <w:tc>
          <w:tcPr>
            <w:tcW w:w="679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004AA72B" w14:textId="7A79E316" w:rsidR="00770E6A" w:rsidRPr="00770E6A" w:rsidRDefault="00770E6A" w:rsidP="00770E6A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66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</w:tcPr>
          <w:p w14:paraId="4AFBD69E" w14:textId="447FEB7D" w:rsidR="00770E6A" w:rsidRPr="00770E6A" w:rsidRDefault="00770E6A" w:rsidP="00770E6A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AE25B2" w14:paraId="5A7DC5F9" w14:textId="77777777" w:rsidTr="00481F41">
        <w:trPr>
          <w:trHeight w:hRule="exact" w:val="306"/>
          <w:jc w:val="center"/>
        </w:trPr>
        <w:tc>
          <w:tcPr>
            <w:tcW w:w="1694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01268" w14:textId="4A2AF648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F0682" w14:textId="77777777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98430" w14:textId="77777777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112E9" w14:textId="77777777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4661" w:type="dxa"/>
            <w:gridSpan w:val="4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F3695" w14:textId="77777777" w:rsidR="00AE25B2" w:rsidRDefault="00AE25B2" w:rsidP="007649B0">
            <w:pPr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</w:tr>
      <w:bookmarkEnd w:id="1"/>
      <w:tr w:rsidR="00D3786F" w14:paraId="4F7189F4" w14:textId="77777777" w:rsidTr="00481F41">
        <w:trPr>
          <w:trHeight w:hRule="exact" w:val="340"/>
          <w:jc w:val="center"/>
        </w:trPr>
        <w:tc>
          <w:tcPr>
            <w:tcW w:w="4579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AE73A" w14:textId="77777777" w:rsidR="00D3786F" w:rsidRDefault="00D3786F" w:rsidP="007C462C">
            <w:pPr>
              <w:spacing w:after="0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3386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54EA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7011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6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1671B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244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D66E7" w14:textId="77777777" w:rsidR="00D3786F" w:rsidRDefault="00D3786F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51C62DE8" w14:textId="77777777" w:rsidR="00D3786F" w:rsidRDefault="00D3786F" w:rsidP="007C462C">
      <w:pPr>
        <w:shd w:val="clear" w:color="auto" w:fill="FFFFFF"/>
        <w:spacing w:after="0"/>
      </w:pPr>
    </w:p>
    <w:sectPr w:rsidR="00D3786F" w:rsidSect="00836E5B">
      <w:pgSz w:w="11906" w:h="16838"/>
      <w:pgMar w:top="720" w:right="720" w:bottom="720" w:left="720" w:header="720" w:footer="720" w:gutter="0"/>
      <w:pgBorders w:offsetFrom="page">
        <w:top w:val="single" w:sz="4" w:space="24" w:color="FFC000" w:themeColor="accent4"/>
        <w:left w:val="single" w:sz="4" w:space="24" w:color="000000"/>
        <w:bottom w:val="single" w:sz="4" w:space="24" w:color="FFC000" w:themeColor="accent4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3CABA" w14:textId="77777777" w:rsidR="00861162" w:rsidRDefault="00861162">
      <w:pPr>
        <w:spacing w:after="0"/>
      </w:pPr>
      <w:r>
        <w:separator/>
      </w:r>
    </w:p>
  </w:endnote>
  <w:endnote w:type="continuationSeparator" w:id="0">
    <w:p w14:paraId="04E4ECDB" w14:textId="77777777" w:rsidR="00861162" w:rsidRDefault="008611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7D633" w14:textId="77777777" w:rsidR="00861162" w:rsidRDefault="0086116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2943A6F" w14:textId="77777777" w:rsidR="00861162" w:rsidRDefault="0086116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86F"/>
    <w:rsid w:val="000079EE"/>
    <w:rsid w:val="00012F44"/>
    <w:rsid w:val="00045693"/>
    <w:rsid w:val="00056EC8"/>
    <w:rsid w:val="00060354"/>
    <w:rsid w:val="00080A9B"/>
    <w:rsid w:val="00086228"/>
    <w:rsid w:val="000A75CC"/>
    <w:rsid w:val="00126966"/>
    <w:rsid w:val="001611A9"/>
    <w:rsid w:val="001778CB"/>
    <w:rsid w:val="001B0A51"/>
    <w:rsid w:val="001B3AF7"/>
    <w:rsid w:val="001C1063"/>
    <w:rsid w:val="001C78F6"/>
    <w:rsid w:val="00213256"/>
    <w:rsid w:val="00226A92"/>
    <w:rsid w:val="00227812"/>
    <w:rsid w:val="002449BF"/>
    <w:rsid w:val="00262B70"/>
    <w:rsid w:val="002876CF"/>
    <w:rsid w:val="002955DE"/>
    <w:rsid w:val="00296C08"/>
    <w:rsid w:val="002C1581"/>
    <w:rsid w:val="002C1AFF"/>
    <w:rsid w:val="002D1CDD"/>
    <w:rsid w:val="002D3F21"/>
    <w:rsid w:val="002D7689"/>
    <w:rsid w:val="002F00CC"/>
    <w:rsid w:val="002F77B6"/>
    <w:rsid w:val="00305DB8"/>
    <w:rsid w:val="00311601"/>
    <w:rsid w:val="003239F1"/>
    <w:rsid w:val="00330AB9"/>
    <w:rsid w:val="00374784"/>
    <w:rsid w:val="003A12D2"/>
    <w:rsid w:val="003B5A46"/>
    <w:rsid w:val="003C03C7"/>
    <w:rsid w:val="003C2355"/>
    <w:rsid w:val="003C4273"/>
    <w:rsid w:val="003E4246"/>
    <w:rsid w:val="003E54B5"/>
    <w:rsid w:val="00413C7A"/>
    <w:rsid w:val="00425FBF"/>
    <w:rsid w:val="00440DFD"/>
    <w:rsid w:val="004512FD"/>
    <w:rsid w:val="00451F8E"/>
    <w:rsid w:val="004629BB"/>
    <w:rsid w:val="0046436B"/>
    <w:rsid w:val="0046462F"/>
    <w:rsid w:val="00464D53"/>
    <w:rsid w:val="00475673"/>
    <w:rsid w:val="00481F41"/>
    <w:rsid w:val="004D6C6F"/>
    <w:rsid w:val="004F39A2"/>
    <w:rsid w:val="00501CCB"/>
    <w:rsid w:val="005110E6"/>
    <w:rsid w:val="005236B3"/>
    <w:rsid w:val="005357F4"/>
    <w:rsid w:val="00560943"/>
    <w:rsid w:val="0058029E"/>
    <w:rsid w:val="00587378"/>
    <w:rsid w:val="005945EB"/>
    <w:rsid w:val="005A008E"/>
    <w:rsid w:val="005A5398"/>
    <w:rsid w:val="005B19C8"/>
    <w:rsid w:val="005B7A97"/>
    <w:rsid w:val="005D0D83"/>
    <w:rsid w:val="006107DC"/>
    <w:rsid w:val="0062032B"/>
    <w:rsid w:val="00623994"/>
    <w:rsid w:val="006359DE"/>
    <w:rsid w:val="006413B0"/>
    <w:rsid w:val="00650274"/>
    <w:rsid w:val="006734F9"/>
    <w:rsid w:val="0067781F"/>
    <w:rsid w:val="00677A0A"/>
    <w:rsid w:val="00694A75"/>
    <w:rsid w:val="006B23A5"/>
    <w:rsid w:val="006B3470"/>
    <w:rsid w:val="006B3CE4"/>
    <w:rsid w:val="006D383C"/>
    <w:rsid w:val="006D586C"/>
    <w:rsid w:val="006E04D0"/>
    <w:rsid w:val="0070192B"/>
    <w:rsid w:val="00735C36"/>
    <w:rsid w:val="00751EC2"/>
    <w:rsid w:val="00752431"/>
    <w:rsid w:val="0075644E"/>
    <w:rsid w:val="00760BD6"/>
    <w:rsid w:val="007649B0"/>
    <w:rsid w:val="00770E6A"/>
    <w:rsid w:val="00772497"/>
    <w:rsid w:val="00785043"/>
    <w:rsid w:val="007923D3"/>
    <w:rsid w:val="00795429"/>
    <w:rsid w:val="007A1B53"/>
    <w:rsid w:val="007C2846"/>
    <w:rsid w:val="007C462C"/>
    <w:rsid w:val="007F5D3D"/>
    <w:rsid w:val="00805466"/>
    <w:rsid w:val="008232CD"/>
    <w:rsid w:val="00830E04"/>
    <w:rsid w:val="00836E5B"/>
    <w:rsid w:val="008451DA"/>
    <w:rsid w:val="008461D4"/>
    <w:rsid w:val="00850C7C"/>
    <w:rsid w:val="008600B0"/>
    <w:rsid w:val="00861162"/>
    <w:rsid w:val="00875406"/>
    <w:rsid w:val="00876E5B"/>
    <w:rsid w:val="008B6DD4"/>
    <w:rsid w:val="008D6C6D"/>
    <w:rsid w:val="008E0A08"/>
    <w:rsid w:val="008E16CB"/>
    <w:rsid w:val="008E284A"/>
    <w:rsid w:val="008E385E"/>
    <w:rsid w:val="008F19D9"/>
    <w:rsid w:val="00904E19"/>
    <w:rsid w:val="00906AD8"/>
    <w:rsid w:val="00911EDA"/>
    <w:rsid w:val="0093571F"/>
    <w:rsid w:val="0096792A"/>
    <w:rsid w:val="009974B4"/>
    <w:rsid w:val="009A2112"/>
    <w:rsid w:val="009A4CE4"/>
    <w:rsid w:val="009B1E45"/>
    <w:rsid w:val="009F01FB"/>
    <w:rsid w:val="009F734D"/>
    <w:rsid w:val="00A004E1"/>
    <w:rsid w:val="00A153D0"/>
    <w:rsid w:val="00A15CFA"/>
    <w:rsid w:val="00A17E64"/>
    <w:rsid w:val="00A2070C"/>
    <w:rsid w:val="00A62268"/>
    <w:rsid w:val="00A922C8"/>
    <w:rsid w:val="00A95231"/>
    <w:rsid w:val="00A95BE4"/>
    <w:rsid w:val="00A9756C"/>
    <w:rsid w:val="00AA788A"/>
    <w:rsid w:val="00AB1438"/>
    <w:rsid w:val="00AB160F"/>
    <w:rsid w:val="00AC1135"/>
    <w:rsid w:val="00AE25B2"/>
    <w:rsid w:val="00AE3B03"/>
    <w:rsid w:val="00AF0F4D"/>
    <w:rsid w:val="00B0086E"/>
    <w:rsid w:val="00B12162"/>
    <w:rsid w:val="00B139B9"/>
    <w:rsid w:val="00B17ACB"/>
    <w:rsid w:val="00B2023F"/>
    <w:rsid w:val="00B27EE5"/>
    <w:rsid w:val="00B43EDA"/>
    <w:rsid w:val="00B44B40"/>
    <w:rsid w:val="00B6047D"/>
    <w:rsid w:val="00B928DF"/>
    <w:rsid w:val="00BB28B7"/>
    <w:rsid w:val="00BC1194"/>
    <w:rsid w:val="00BC7C63"/>
    <w:rsid w:val="00BF50E2"/>
    <w:rsid w:val="00C13786"/>
    <w:rsid w:val="00C42F68"/>
    <w:rsid w:val="00C6363D"/>
    <w:rsid w:val="00C720C3"/>
    <w:rsid w:val="00C8163A"/>
    <w:rsid w:val="00C92A22"/>
    <w:rsid w:val="00C936AE"/>
    <w:rsid w:val="00C95F1E"/>
    <w:rsid w:val="00CB3806"/>
    <w:rsid w:val="00CB3E51"/>
    <w:rsid w:val="00CC7933"/>
    <w:rsid w:val="00CD24BE"/>
    <w:rsid w:val="00CE1526"/>
    <w:rsid w:val="00CF7FFC"/>
    <w:rsid w:val="00D152A3"/>
    <w:rsid w:val="00D153DB"/>
    <w:rsid w:val="00D21D4A"/>
    <w:rsid w:val="00D3786F"/>
    <w:rsid w:val="00D50156"/>
    <w:rsid w:val="00D736ED"/>
    <w:rsid w:val="00D76573"/>
    <w:rsid w:val="00D9284D"/>
    <w:rsid w:val="00DB3214"/>
    <w:rsid w:val="00DB7135"/>
    <w:rsid w:val="00DE2C82"/>
    <w:rsid w:val="00DE64AA"/>
    <w:rsid w:val="00DE7B85"/>
    <w:rsid w:val="00E014B7"/>
    <w:rsid w:val="00E01898"/>
    <w:rsid w:val="00E06452"/>
    <w:rsid w:val="00E1111F"/>
    <w:rsid w:val="00E40CCD"/>
    <w:rsid w:val="00E435EF"/>
    <w:rsid w:val="00E44432"/>
    <w:rsid w:val="00E471C1"/>
    <w:rsid w:val="00E5263B"/>
    <w:rsid w:val="00E52745"/>
    <w:rsid w:val="00E64792"/>
    <w:rsid w:val="00E67D8F"/>
    <w:rsid w:val="00EA2B76"/>
    <w:rsid w:val="00EC56BE"/>
    <w:rsid w:val="00EC7E15"/>
    <w:rsid w:val="00EE2A19"/>
    <w:rsid w:val="00EE58B6"/>
    <w:rsid w:val="00EE7D35"/>
    <w:rsid w:val="00EF0ED7"/>
    <w:rsid w:val="00EF1FC7"/>
    <w:rsid w:val="00EF2717"/>
    <w:rsid w:val="00F01CFE"/>
    <w:rsid w:val="00F042C0"/>
    <w:rsid w:val="00F14258"/>
    <w:rsid w:val="00F20765"/>
    <w:rsid w:val="00F2704E"/>
    <w:rsid w:val="00F33D7A"/>
    <w:rsid w:val="00F34FDF"/>
    <w:rsid w:val="00F351B1"/>
    <w:rsid w:val="00F36F4F"/>
    <w:rsid w:val="00F41825"/>
    <w:rsid w:val="00F42FF5"/>
    <w:rsid w:val="00F46F8D"/>
    <w:rsid w:val="00F702DC"/>
    <w:rsid w:val="00FA5E7D"/>
    <w:rsid w:val="00FE04BC"/>
    <w:rsid w:val="00FE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3DCD"/>
  <w15:docId w15:val="{51CA2D9D-D90F-4806-940D-D2F67C9D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378"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customStyle="1" w:styleId="byline">
    <w:name w:val="byline"/>
    <w:basedOn w:val="DefaultParagraphFont"/>
  </w:style>
  <w:style w:type="character" w:customStyle="1" w:styleId="author">
    <w:name w:val="autho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term-list">
    <w:name w:val="term-list"/>
    <w:basedOn w:val="DefaultParagraphFont"/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3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0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8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349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4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0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3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0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6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4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8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3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9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7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3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1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3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3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7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7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9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93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4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0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0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cp:keywords/>
  <dc:description/>
  <cp:lastModifiedBy>MAX Trading System - Support</cp:lastModifiedBy>
  <cp:revision>5</cp:revision>
  <cp:lastPrinted>2022-11-12T08:29:00Z</cp:lastPrinted>
  <dcterms:created xsi:type="dcterms:W3CDTF">2026-10-09T20:18:00Z</dcterms:created>
  <dcterms:modified xsi:type="dcterms:W3CDTF">2026-10-09T22:05:00Z</dcterms:modified>
</cp:coreProperties>
</file>