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85"/>
      </w:tblGrid>
      <w:tr w:rsidR="00AE25B2" w14:paraId="257FF41A" w14:textId="77777777" w:rsidTr="002C0DDE">
        <w:trPr>
          <w:trHeight w:val="20"/>
          <w:jc w:val="center"/>
        </w:trPr>
        <w:tc>
          <w:tcPr>
            <w:tcW w:w="104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0CE8964A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07104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6920DD" w:rsidRPr="006920DD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6920D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7104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December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2C0DD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2C0DDE">
        <w:trPr>
          <w:trHeight w:hRule="exact"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2C0DDE">
        <w:trPr>
          <w:trHeight w:hRule="exact"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2C0DDE">
        <w:trPr>
          <w:trHeight w:hRule="exact"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2C0DDE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2C0DD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2C0DD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2C0DDE" w:rsidRPr="002C0DDE" w14:paraId="47E21936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5607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D3751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Sun Dec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402A2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9F085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70FE57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2C0DDE" w:rsidRPr="002C0DDE" w14:paraId="47437013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DFB7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D3FB3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Dec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5831C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7BB61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104FBF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Price Index y/y</w:t>
            </w:r>
          </w:p>
        </w:tc>
      </w:tr>
      <w:tr w:rsidR="002C0DDE" w:rsidRPr="002C0DDE" w14:paraId="16517DA6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2F62F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F4844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Dec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8497B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BD956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51A202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2C0DDE" w:rsidRPr="002C0DDE" w14:paraId="66C2BE01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4E033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DE8B3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Dec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F408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AA5D0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6BF5F9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2C0DDE" w:rsidRPr="002C0DDE" w14:paraId="1D926B58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00154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3C909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Dec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82F3B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CCF35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FA1645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2C0DDE" w:rsidRPr="002C0DDE" w14:paraId="605A1A6F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CC27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2C611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95626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EC17E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35DCBA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C0DDE" w:rsidRPr="002C0DDE" w14:paraId="502779D4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B4F59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E262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49811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EA965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97586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2C0DDE" w:rsidRPr="002C0DDE" w14:paraId="50712632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79910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CCF2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639AF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3D4F3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816095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Italian Bank Holiday</w:t>
            </w:r>
          </w:p>
        </w:tc>
      </w:tr>
      <w:tr w:rsidR="002C0DDE" w:rsidRPr="002C0DDE" w14:paraId="668816BE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D332F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70FA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0AFB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62F4B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352475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2C0DDE" w:rsidRPr="002C0DDE" w14:paraId="2A5100AE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DD691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14763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06CE1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1CA96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C9C115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2C0DDE" w:rsidRPr="002C0DDE" w14:paraId="7786FC4D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93EC2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D75EF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624E6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664DE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FC6C52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2C0DDE" w:rsidRPr="002C0DDE" w14:paraId="588048C8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8A159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6A8F2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01BFF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DBAB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26219B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2C0DDE" w:rsidRPr="002C0DDE" w14:paraId="1B435D53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75044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333AD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62D4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E362A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84C1EB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2C0DDE" w:rsidRPr="002C0DDE" w14:paraId="3DD9209C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26002F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85E479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Dec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3EE77B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E73162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6026716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2C0DDE" w:rsidRPr="002C0DDE" w14:paraId="7662A619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4D03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5D6F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529B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DDEC6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FC2271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C0DDE" w:rsidRPr="002C0DDE" w14:paraId="7A012CD1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AF9E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A0FCB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0ABE8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B618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618A1B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Report Hearings</w:t>
            </w:r>
          </w:p>
        </w:tc>
      </w:tr>
      <w:tr w:rsidR="002C0DDE" w:rsidRPr="002C0DDE" w14:paraId="05954379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213C5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5D87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1DF97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F71DF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C459C9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2C0DDE" w:rsidRPr="002C0DDE" w14:paraId="786EAAF0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A4A1AA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N A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7EE2EA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Tue Dec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7805AF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22D91B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293BDBD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Visitor Arrivals m/m</w:t>
            </w:r>
          </w:p>
        </w:tc>
      </w:tr>
      <w:tr w:rsidR="002C0DDE" w:rsidRPr="002C0DDE" w14:paraId="1A0A17DA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A0C17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2B751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387C7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0B3A5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3CA116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2C0DDE" w:rsidRPr="002C0DDE" w14:paraId="75167212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1B69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06F27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905B6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0F63A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36E99F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2C0DDE" w:rsidRPr="002C0DDE" w14:paraId="3296D1AE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2323C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20AA9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3E25B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39F82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DF1069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C0DDE" w:rsidRPr="002C0DDE" w14:paraId="7F7075DB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F6DF9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CACD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AEF5F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1FD4D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435CFC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2C0DDE" w:rsidRPr="002C0DDE" w14:paraId="5D8CB0EC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6642B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AB04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E8DA3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98FE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1E29C2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2C0DDE" w:rsidRPr="002C0DDE" w14:paraId="00210198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6C2F2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59570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6BED5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C5DD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528250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2C0DDE" w:rsidRPr="002C0DDE" w14:paraId="31ED5F0D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6D05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B3E60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8BD6B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9597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4A8FC8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2C0DDE" w:rsidRPr="002C0DDE" w14:paraId="295C206C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4478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1986D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5612B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18A3A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B4B788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2C0DDE" w:rsidRPr="002C0DDE" w14:paraId="7AA5F87C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4A45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31F7B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F944A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CA43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5C3FBF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2C0DDE" w:rsidRPr="002C0DDE" w14:paraId="68DB4BAE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3AB17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63AC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F8DDE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64931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66C03D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Economic Projections</w:t>
            </w:r>
          </w:p>
        </w:tc>
      </w:tr>
      <w:tr w:rsidR="002C0DDE" w:rsidRPr="002C0DDE" w14:paraId="143E6988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33B7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3DE5C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A3F18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76C9B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224AE4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2C0DDE" w:rsidRPr="002C0DDE" w14:paraId="03E5DA50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633F6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851B3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71753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AB1C0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E5EBF8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2C0DDE" w:rsidRPr="002C0DDE" w14:paraId="17AFD87F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3F4DAB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378A74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B5489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AEE33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574F48F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2C0DDE" w:rsidRPr="002C0DDE" w14:paraId="56782660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1137A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9118B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6E523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5D09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A310AC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2C0DDE" w:rsidRPr="002C0DDE" w14:paraId="251A5B43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650AC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5BC00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Dec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E27B7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A6B98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528463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2C0DDE" w:rsidRPr="002C0DDE" w14:paraId="6F334555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BE47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E996B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485F9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87438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83548B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C0DDE" w:rsidRPr="002C0DDE" w14:paraId="035FB124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F7B83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62732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7F42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8E98B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84A94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Monetary Policy Assessment</w:t>
            </w:r>
          </w:p>
        </w:tc>
      </w:tr>
      <w:tr w:rsidR="002C0DDE" w:rsidRPr="002C0DDE" w14:paraId="3AB219EB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1B651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028B0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9CA40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4D463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68C2D4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Policy Rate</w:t>
            </w:r>
          </w:p>
        </w:tc>
      </w:tr>
      <w:tr w:rsidR="002C0DDE" w:rsidRPr="002C0DDE" w14:paraId="3E8B88A4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9226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C91DE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8C52D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53305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871530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Press Conference</w:t>
            </w:r>
          </w:p>
        </w:tc>
      </w:tr>
      <w:tr w:rsidR="002C0DDE" w:rsidRPr="002C0DDE" w14:paraId="3287CBE7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05C58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77D6F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E6C1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0493B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5A33DD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Gov Bailey Speaks</w:t>
            </w:r>
          </w:p>
        </w:tc>
      </w:tr>
      <w:tr w:rsidR="002C0DDE" w:rsidRPr="002C0DDE" w14:paraId="3C9F04F9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A6274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3C7CE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9125D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65036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340EBB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2C0DDE" w:rsidRPr="002C0DDE" w14:paraId="27E082DE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8EA13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CBB63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1B144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E5EAF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74EE2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2C0DDE" w:rsidRPr="002C0DDE" w14:paraId="3F018C38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09436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CC96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7814D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374E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369DAF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2C0DDE" w:rsidRPr="002C0DDE" w14:paraId="2E3BE4A1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6D289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BA35E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B339C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C9D7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5F11EE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2C0DDE" w:rsidRPr="002C0DDE" w14:paraId="237DE637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BEC45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FEF6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0F8D5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AF384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E0EA93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2C0DDE" w:rsidRPr="002C0DDE" w14:paraId="1551F614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F599E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1E2F8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12042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35B89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2F82937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2C0DDE" w:rsidRPr="002C0DDE" w14:paraId="4A0DCADA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45A219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0C7DD9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E8D097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3B07CE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04B5B5D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2C0DDE" w:rsidRPr="002C0DDE" w14:paraId="258A3133" w14:textId="77777777" w:rsidTr="004024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2BED8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452AB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83946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E2086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A69BD2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C0DDE" w:rsidRPr="002C0DDE" w14:paraId="5916B541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E359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A9AC7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9C18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90F96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7BDD81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bookmarkEnd w:id="1"/>
      <w:tr w:rsidR="002C0DDE" w:rsidRPr="002C0DDE" w14:paraId="6F6DA29C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34577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0CCD7F" w14:textId="1E8CB7FC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34436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9833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FC419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2C0DDE" w:rsidRPr="002C0DDE" w14:paraId="387CA561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042990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BB72EC" w14:textId="454C7546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349A0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5032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456295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2C0DDE" w:rsidRPr="002C0DDE" w14:paraId="0C2CD2F7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E14B9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1E838C" w14:textId="3D109E42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A996EE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101914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09EEE6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2C0DDE" w:rsidRPr="002C0DDE" w14:paraId="1F32BE51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A616A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F3AF1" w14:textId="236F7CE6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44ED3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4D43A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128398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Inflation Expectations</w:t>
            </w:r>
          </w:p>
        </w:tc>
      </w:tr>
      <w:tr w:rsidR="002C0DDE" w:rsidRPr="002C0DDE" w14:paraId="6A779827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BBE29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F0D1C2" w14:textId="6F30C768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ABF91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7F934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4415C1D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2C0DDE" w:rsidRPr="002C0DDE" w14:paraId="225532CE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150549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787154" w14:textId="0717506F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A052A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8F677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28062A5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2C0DDE" w:rsidRPr="002C0DDE" w14:paraId="6D4F8766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8AD1AB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A55E1" w14:textId="37752AD0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Dec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DD5A8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6B2F3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F6C002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Treasury Currency Report</w:t>
            </w:r>
          </w:p>
        </w:tc>
      </w:tr>
      <w:tr w:rsidR="002C0DDE" w:rsidRPr="002C0DDE" w14:paraId="2959EA80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8BDA72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18"/>
                <w:szCs w:val="18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EC2EF6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18"/>
                <w:szCs w:val="18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767AAB2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18"/>
                <w:szCs w:val="18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F0C4BCC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18"/>
                <w:szCs w:val="18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</w:tcPr>
          <w:p w14:paraId="45C4C8D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18"/>
                <w:szCs w:val="18"/>
                <w:lang w:eastAsia="en-NZ"/>
              </w:rPr>
            </w:pPr>
          </w:p>
        </w:tc>
      </w:tr>
      <w:tr w:rsidR="002C0DDE" w:rsidRPr="002C0DDE" w14:paraId="4E9BB064" w14:textId="77777777" w:rsidTr="002C0D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0A5828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4B2FF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C0DDE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Dec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B3D0E1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61257A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4E775B6" w14:textId="77777777" w:rsidR="002C0DDE" w:rsidRPr="002C0DDE" w:rsidRDefault="002C0DDE" w:rsidP="002C0DD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C0DDE" w14:paraId="171B43E1" w14:textId="77777777" w:rsidTr="002C0DD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24160" w14:textId="77777777" w:rsidR="002C0DDE" w:rsidRDefault="002C0DDE" w:rsidP="002C0DDE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2F01D" w14:textId="77777777" w:rsidR="002C0DDE" w:rsidRDefault="002C0DDE" w:rsidP="002C0DDE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28CA2" w14:textId="77777777" w:rsidR="002C0DDE" w:rsidRDefault="002C0DDE" w:rsidP="002C0DDE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A05AE" w14:textId="77777777" w:rsidR="002C0DDE" w:rsidRDefault="002C0DDE" w:rsidP="002C0DDE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8D475" w14:textId="77777777" w:rsidR="002C0DDE" w:rsidRDefault="002C0DDE" w:rsidP="002C0DDE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2C0DDE" w14:paraId="5A7DC5F9" w14:textId="77777777" w:rsidTr="002C0DDE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2C0DDE" w:rsidRDefault="002C0DDE" w:rsidP="002C0DD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2C0DDE" w:rsidRDefault="002C0DDE" w:rsidP="002C0DD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2C0DDE" w:rsidRDefault="002C0DDE" w:rsidP="002C0DD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2C0DDE" w:rsidRDefault="002C0DDE" w:rsidP="002C0DD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2C0DDE" w:rsidRDefault="002C0DDE" w:rsidP="002C0DDE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2C0DDE" w14:paraId="4F7189F4" w14:textId="77777777" w:rsidTr="002C0DDE">
        <w:trPr>
          <w:gridAfter w:val="1"/>
          <w:wAfter w:w="28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2C0DDE" w:rsidRDefault="002C0DDE" w:rsidP="002C0DDE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2C0DDE" w:rsidRDefault="002C0DDE" w:rsidP="002C0DD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2C0DDE" w:rsidRDefault="002C0DDE" w:rsidP="002C0DD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2C0DDE" w:rsidRDefault="002C0DDE" w:rsidP="002C0DD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2C0DDE" w:rsidRDefault="002C0DDE" w:rsidP="002C0DD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6A5AD" w14:textId="77777777" w:rsidR="00B83C29" w:rsidRDefault="00B83C29">
      <w:pPr>
        <w:spacing w:after="0"/>
      </w:pPr>
      <w:r>
        <w:separator/>
      </w:r>
    </w:p>
  </w:endnote>
  <w:endnote w:type="continuationSeparator" w:id="0">
    <w:p w14:paraId="4A7BE057" w14:textId="77777777" w:rsidR="00B83C29" w:rsidRDefault="00B83C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7D7F1" w14:textId="77777777" w:rsidR="00B83C29" w:rsidRDefault="00B83C29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49F37D0" w14:textId="77777777" w:rsidR="00B83C29" w:rsidRDefault="00B83C2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0DDE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24D8"/>
    <w:rsid w:val="004060D6"/>
    <w:rsid w:val="00413C7A"/>
    <w:rsid w:val="004206C0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7CC3"/>
    <w:rsid w:val="00B530D5"/>
    <w:rsid w:val="00B6047D"/>
    <w:rsid w:val="00B65FF2"/>
    <w:rsid w:val="00B70ECB"/>
    <w:rsid w:val="00B72EDA"/>
    <w:rsid w:val="00B812B4"/>
    <w:rsid w:val="00B8298E"/>
    <w:rsid w:val="00B83C29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443B"/>
    <w:rsid w:val="00D656A3"/>
    <w:rsid w:val="00D70A23"/>
    <w:rsid w:val="00D736ED"/>
    <w:rsid w:val="00D73CAB"/>
    <w:rsid w:val="00D74A93"/>
    <w:rsid w:val="00D76573"/>
    <w:rsid w:val="00D9284D"/>
    <w:rsid w:val="00DB3214"/>
    <w:rsid w:val="00DB46CB"/>
    <w:rsid w:val="00DB4AC1"/>
    <w:rsid w:val="00DB7135"/>
    <w:rsid w:val="00DC67A2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2025-12-04T08:29:00Z</dcterms:created>
  <dcterms:modified xsi:type="dcterms:W3CDTF">2025-12-05T21:24:00Z</dcterms:modified>
</cp:coreProperties>
</file>